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74B1" w14:textId="77777777" w:rsidR="0031369E" w:rsidRDefault="0031369E" w:rsidP="003A38FF">
      <w:pPr>
        <w:spacing w:after="120"/>
        <w:ind w:left="10620" w:firstLine="708"/>
        <w:jc w:val="center"/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43"/>
        <w:gridCol w:w="1914"/>
        <w:gridCol w:w="4891"/>
        <w:gridCol w:w="4369"/>
      </w:tblGrid>
      <w:tr w:rsidR="0030573F" w:rsidRPr="00ED52D8" w14:paraId="7088CC8B" w14:textId="77777777" w:rsidTr="0031369E">
        <w:trPr>
          <w:trHeight w:val="409"/>
          <w:jc w:val="center"/>
        </w:trPr>
        <w:tc>
          <w:tcPr>
            <w:tcW w:w="141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059FBD2" w14:textId="63CC6B40" w:rsidR="00501A81" w:rsidRPr="00ED52D8" w:rsidRDefault="0030573F" w:rsidP="00501A81">
            <w:pPr>
              <w:spacing w:before="120"/>
              <w:ind w:left="62"/>
              <w:rPr>
                <w:rFonts w:ascii="Calibri" w:hAnsi="Calibri" w:cs="Calibri"/>
                <w:color w:val="000000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Nazwa dokumentu: </w:t>
            </w:r>
            <w:r w:rsidR="00AE70E8" w:rsidRPr="00ED52D8">
              <w:rPr>
                <w:rFonts w:ascii="Calibri" w:hAnsi="Calibri" w:cs="Calibri"/>
              </w:rPr>
              <w:t>projekt</w:t>
            </w:r>
            <w:r w:rsidR="00C2382F" w:rsidRPr="00ED52D8">
              <w:rPr>
                <w:rFonts w:ascii="Calibri" w:hAnsi="Calibri" w:cs="Calibri"/>
              </w:rPr>
              <w:t xml:space="preserve"> ustawy</w:t>
            </w:r>
            <w:r w:rsidR="00AE70E8" w:rsidRPr="00ED52D8">
              <w:rPr>
                <w:rFonts w:ascii="Calibri" w:hAnsi="Calibri" w:cs="Calibri"/>
              </w:rPr>
              <w:t xml:space="preserve"> </w:t>
            </w:r>
            <w:r w:rsidR="00C2382F" w:rsidRPr="00ED52D8">
              <w:rPr>
                <w:rFonts w:ascii="Calibri" w:hAnsi="Calibri" w:cs="Calibri"/>
              </w:rPr>
              <w:t xml:space="preserve">o zmianie </w:t>
            </w:r>
            <w:r w:rsidR="00501A81" w:rsidRPr="00ED52D8">
              <w:rPr>
                <w:rFonts w:ascii="Calibri" w:hAnsi="Calibri" w:cs="Calibri"/>
              </w:rPr>
              <w:t>ustawy o samorządzie gminnym, ustawy o samorządzie powiatowym oraz ustawy o samorządzie województwa</w:t>
            </w:r>
          </w:p>
          <w:p w14:paraId="58E8A82E" w14:textId="7CD656B8" w:rsidR="0030573F" w:rsidRPr="00ED52D8" w:rsidRDefault="00C2382F" w:rsidP="00C2382F">
            <w:pPr>
              <w:spacing w:before="120" w:after="120"/>
              <w:jc w:val="center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</w:rPr>
              <w:t>(UD</w:t>
            </w:r>
            <w:r w:rsidR="00BB48F9" w:rsidRPr="00ED52D8">
              <w:rPr>
                <w:rFonts w:ascii="Calibri" w:hAnsi="Calibri" w:cs="Calibri"/>
              </w:rPr>
              <w:t xml:space="preserve"> </w:t>
            </w:r>
            <w:r w:rsidR="00501A81" w:rsidRPr="00ED52D8">
              <w:rPr>
                <w:rFonts w:ascii="Calibri" w:hAnsi="Calibri" w:cs="Calibri"/>
              </w:rPr>
              <w:t>219</w:t>
            </w:r>
            <w:r w:rsidRPr="00ED52D8">
              <w:rPr>
                <w:rFonts w:ascii="Calibri" w:hAnsi="Calibri" w:cs="Calibri"/>
              </w:rPr>
              <w:t>)</w:t>
            </w:r>
          </w:p>
        </w:tc>
      </w:tr>
      <w:tr w:rsidR="0030573F" w:rsidRPr="00ED52D8" w14:paraId="517FB71C" w14:textId="77777777" w:rsidTr="00B802DC">
        <w:trPr>
          <w:trHeight w:val="634"/>
          <w:jc w:val="center"/>
        </w:trPr>
        <w:tc>
          <w:tcPr>
            <w:tcW w:w="621" w:type="dxa"/>
            <w:shd w:val="clear" w:color="auto" w:fill="DEEAF6"/>
            <w:vAlign w:val="center"/>
          </w:tcPr>
          <w:p w14:paraId="4B1BD68C" w14:textId="77777777" w:rsidR="0030573F" w:rsidRPr="00ED52D8" w:rsidRDefault="0030573F" w:rsidP="008A7E4D">
            <w:pPr>
              <w:spacing w:before="120" w:after="120"/>
              <w:jc w:val="center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Lp.</w:t>
            </w:r>
          </w:p>
        </w:tc>
        <w:tc>
          <w:tcPr>
            <w:tcW w:w="2005" w:type="dxa"/>
            <w:shd w:val="clear" w:color="auto" w:fill="DEEAF6"/>
            <w:vAlign w:val="center"/>
          </w:tcPr>
          <w:p w14:paraId="0602A1FD" w14:textId="77777777" w:rsidR="0030573F" w:rsidRPr="00ED52D8" w:rsidRDefault="00EC7C39" w:rsidP="00EC7C39">
            <w:pPr>
              <w:spacing w:before="120" w:after="120"/>
              <w:jc w:val="center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Jednostka redakcyjna, do której wnoszone są uwagi (</w:t>
            </w:r>
            <w:r w:rsidR="003E0B6B" w:rsidRPr="00ED52D8">
              <w:rPr>
                <w:rFonts w:ascii="Calibri" w:hAnsi="Calibri" w:cs="Calibri"/>
                <w:lang w:eastAsia="en-US"/>
              </w:rPr>
              <w:t>artykuł</w:t>
            </w:r>
            <w:r w:rsidRPr="00ED52D8">
              <w:rPr>
                <w:rFonts w:ascii="Calibri" w:hAnsi="Calibri" w:cs="Calibri"/>
                <w:lang w:eastAsia="en-US"/>
              </w:rPr>
              <w:t>/ustęp/punkt)</w:t>
            </w:r>
          </w:p>
        </w:tc>
        <w:tc>
          <w:tcPr>
            <w:tcW w:w="1943" w:type="dxa"/>
            <w:shd w:val="clear" w:color="auto" w:fill="DEEAF6"/>
            <w:vAlign w:val="center"/>
          </w:tcPr>
          <w:p w14:paraId="2E0D1451" w14:textId="77777777" w:rsidR="008A7E4D" w:rsidRPr="00ED52D8" w:rsidRDefault="00EC7C39" w:rsidP="00EC7C39">
            <w:pPr>
              <w:spacing w:before="120" w:after="120"/>
              <w:jc w:val="center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Podmiot wnoszący uwagi</w:t>
            </w:r>
          </w:p>
        </w:tc>
        <w:tc>
          <w:tcPr>
            <w:tcW w:w="5065" w:type="dxa"/>
            <w:shd w:val="clear" w:color="auto" w:fill="DEEAF6"/>
            <w:vAlign w:val="center"/>
          </w:tcPr>
          <w:p w14:paraId="46D1441D" w14:textId="77777777" w:rsidR="0030573F" w:rsidRPr="00ED52D8" w:rsidRDefault="0030573F" w:rsidP="008A7E4D">
            <w:pPr>
              <w:spacing w:before="120" w:after="120"/>
              <w:jc w:val="center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Treść uwagi</w:t>
            </w:r>
            <w:r w:rsidR="003244F5" w:rsidRPr="00ED52D8">
              <w:rPr>
                <w:rFonts w:ascii="Calibri" w:hAnsi="Calibri" w:cs="Calibri"/>
                <w:lang w:eastAsia="en-US"/>
              </w:rPr>
              <w:t xml:space="preserve"> i </w:t>
            </w:r>
            <w:r w:rsidR="00037F52" w:rsidRPr="00ED52D8">
              <w:rPr>
                <w:rFonts w:ascii="Calibri" w:hAnsi="Calibri" w:cs="Calibri"/>
                <w:lang w:eastAsia="en-US"/>
              </w:rPr>
              <w:t>uzasadnienie</w:t>
            </w:r>
          </w:p>
        </w:tc>
        <w:tc>
          <w:tcPr>
            <w:tcW w:w="4496" w:type="dxa"/>
            <w:shd w:val="clear" w:color="auto" w:fill="DEEAF6"/>
            <w:vAlign w:val="center"/>
          </w:tcPr>
          <w:p w14:paraId="652EDA75" w14:textId="77777777" w:rsidR="0030573F" w:rsidRPr="00ED52D8" w:rsidRDefault="0061167A" w:rsidP="008A7E4D">
            <w:pPr>
              <w:spacing w:before="120" w:after="120"/>
              <w:jc w:val="center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Propozycja zmian</w:t>
            </w:r>
          </w:p>
        </w:tc>
      </w:tr>
      <w:tr w:rsidR="00F2422A" w:rsidRPr="00ED52D8" w14:paraId="11272C75" w14:textId="77777777" w:rsidTr="00B802DC">
        <w:trPr>
          <w:trHeight w:val="695"/>
          <w:jc w:val="center"/>
        </w:trPr>
        <w:tc>
          <w:tcPr>
            <w:tcW w:w="621" w:type="dxa"/>
            <w:shd w:val="clear" w:color="auto" w:fill="auto"/>
          </w:tcPr>
          <w:p w14:paraId="2BA089A3" w14:textId="6E4DF3D2" w:rsidR="00F2422A" w:rsidRPr="00ED52D8" w:rsidRDefault="00F2422A" w:rsidP="00B802DC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14:paraId="7354504F" w14:textId="77777777" w:rsidR="00F2422A" w:rsidRPr="00ED52D8" w:rsidRDefault="006A497D" w:rsidP="008A7E4D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Art.1, ust.2, pkt.2), </w:t>
            </w:r>
            <w:proofErr w:type="spellStart"/>
            <w:r w:rsidRPr="00ED52D8">
              <w:rPr>
                <w:rFonts w:ascii="Calibri" w:hAnsi="Calibri" w:cs="Calibri"/>
                <w:lang w:eastAsia="en-US"/>
              </w:rPr>
              <w:t>ppkt</w:t>
            </w:r>
            <w:proofErr w:type="spellEnd"/>
            <w:r w:rsidRPr="00ED52D8">
              <w:rPr>
                <w:rFonts w:ascii="Calibri" w:hAnsi="Calibri" w:cs="Calibri"/>
                <w:lang w:eastAsia="en-US"/>
              </w:rPr>
              <w:t>. b)</w:t>
            </w:r>
          </w:p>
          <w:p w14:paraId="3DB201D8" w14:textId="250A2EB8" w:rsidR="00455365" w:rsidRPr="00ED52D8" w:rsidRDefault="00455365" w:rsidP="0045536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Art.2, ust.2, pkt.2), </w:t>
            </w:r>
            <w:proofErr w:type="spellStart"/>
            <w:r w:rsidRPr="00ED52D8">
              <w:rPr>
                <w:rFonts w:ascii="Calibri" w:hAnsi="Calibri" w:cs="Calibri"/>
                <w:lang w:eastAsia="en-US"/>
              </w:rPr>
              <w:t>ppkt</w:t>
            </w:r>
            <w:proofErr w:type="spellEnd"/>
            <w:r w:rsidRPr="00ED52D8">
              <w:rPr>
                <w:rFonts w:ascii="Calibri" w:hAnsi="Calibri" w:cs="Calibri"/>
                <w:lang w:eastAsia="en-US"/>
              </w:rPr>
              <w:t>. b)</w:t>
            </w:r>
          </w:p>
          <w:p w14:paraId="151BFE20" w14:textId="04F49E76" w:rsidR="00455365" w:rsidRPr="00ED52D8" w:rsidRDefault="00455365" w:rsidP="0045536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Art.3, ust.2, pkt.2), </w:t>
            </w:r>
            <w:proofErr w:type="spellStart"/>
            <w:r w:rsidRPr="00ED52D8">
              <w:rPr>
                <w:rFonts w:ascii="Calibri" w:hAnsi="Calibri" w:cs="Calibri"/>
                <w:lang w:eastAsia="en-US"/>
              </w:rPr>
              <w:t>ppkt</w:t>
            </w:r>
            <w:proofErr w:type="spellEnd"/>
            <w:r w:rsidRPr="00ED52D8">
              <w:rPr>
                <w:rFonts w:ascii="Calibri" w:hAnsi="Calibri" w:cs="Calibri"/>
                <w:lang w:eastAsia="en-US"/>
              </w:rPr>
              <w:t>. b)</w:t>
            </w:r>
          </w:p>
          <w:p w14:paraId="48CCEB3C" w14:textId="1E3538D7" w:rsidR="006A497D" w:rsidRPr="00ED52D8" w:rsidRDefault="006A497D" w:rsidP="008A7E4D">
            <w:pPr>
              <w:spacing w:before="120" w:after="12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43" w:type="dxa"/>
            <w:shd w:val="clear" w:color="auto" w:fill="auto"/>
          </w:tcPr>
          <w:p w14:paraId="78693F66" w14:textId="75BB3022" w:rsidR="00F2422A" w:rsidRPr="00ED52D8" w:rsidRDefault="009B029D" w:rsidP="008A7E4D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Fundacja im. Julii </w:t>
            </w:r>
            <w:proofErr w:type="spellStart"/>
            <w:r w:rsidRPr="00ED52D8">
              <w:rPr>
                <w:rFonts w:ascii="Calibri" w:hAnsi="Calibri" w:cs="Calibri"/>
                <w:lang w:eastAsia="en-US"/>
              </w:rPr>
              <w:t>Woykowskiej</w:t>
            </w:r>
            <w:proofErr w:type="spellEnd"/>
          </w:p>
        </w:tc>
        <w:tc>
          <w:tcPr>
            <w:tcW w:w="5065" w:type="dxa"/>
            <w:shd w:val="clear" w:color="auto" w:fill="auto"/>
          </w:tcPr>
          <w:p w14:paraId="78B22DC1" w14:textId="5734C1FC" w:rsidR="00F2422A" w:rsidRPr="006274C3" w:rsidRDefault="002319B8" w:rsidP="006274C3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 odniesieniu do każdego szczebla samorządu terytorialnego </w:t>
            </w:r>
            <w:r w:rsidR="00740058">
              <w:rPr>
                <w:rFonts w:ascii="Calibri" w:hAnsi="Calibri" w:cs="Calibri"/>
                <w:lang w:eastAsia="en-US"/>
              </w:rPr>
              <w:t>proponuje się, że z inicjatywą o utworzenie rady kobiet mo</w:t>
            </w:r>
            <w:r w:rsidR="006274C3">
              <w:rPr>
                <w:rFonts w:ascii="Calibri" w:hAnsi="Calibri" w:cs="Calibri"/>
                <w:lang w:eastAsia="en-US"/>
              </w:rPr>
              <w:t>gą wystąpić:</w:t>
            </w:r>
            <w:r w:rsidR="00300F16" w:rsidRPr="00ED52D8">
              <w:rPr>
                <w:rFonts w:ascii="Calibri" w:hAnsi="Calibri" w:cs="Calibri"/>
                <w:lang w:eastAsia="en-US"/>
              </w:rPr>
              <w:t xml:space="preserve"> </w:t>
            </w:r>
            <w:r w:rsidR="006274C3">
              <w:rPr>
                <w:rFonts w:ascii="Calibri" w:hAnsi="Calibri" w:cs="Calibri"/>
                <w:lang w:eastAsia="en-US"/>
              </w:rPr>
              <w:t>„</w:t>
            </w:r>
            <w:r w:rsidR="00300F16" w:rsidRPr="00ED52D8">
              <w:rPr>
                <w:rFonts w:ascii="Calibri" w:hAnsi="Calibri" w:cs="Calibri"/>
                <w:lang w:eastAsia="en-US"/>
              </w:rPr>
              <w:t>środowisk kobiec</w:t>
            </w:r>
            <w:r w:rsidR="006274C3">
              <w:rPr>
                <w:rFonts w:ascii="Calibri" w:hAnsi="Calibri" w:cs="Calibri"/>
                <w:lang w:eastAsia="en-US"/>
              </w:rPr>
              <w:t>e”</w:t>
            </w:r>
            <w:r w:rsidR="00300F16" w:rsidRPr="00ED52D8">
              <w:rPr>
                <w:rFonts w:ascii="Calibri" w:hAnsi="Calibri" w:cs="Calibri"/>
                <w:lang w:eastAsia="en-US"/>
              </w:rPr>
              <w:t xml:space="preserve"> </w:t>
            </w:r>
            <w:r w:rsidR="006274C3">
              <w:rPr>
                <w:rFonts w:ascii="Calibri" w:hAnsi="Calibri" w:cs="Calibri"/>
                <w:lang w:eastAsia="en-US"/>
              </w:rPr>
              <w:t xml:space="preserve">z terenu danej JST.  Środowiska kobiece nie są </w:t>
            </w:r>
            <w:r w:rsidR="00CE7ECF">
              <w:rPr>
                <w:rFonts w:ascii="Calibri" w:hAnsi="Calibri" w:cs="Calibri"/>
                <w:lang w:eastAsia="en-US"/>
              </w:rPr>
              <w:t xml:space="preserve">nazwą </w:t>
            </w:r>
            <w:proofErr w:type="gramStart"/>
            <w:r w:rsidR="00CE7ECF">
              <w:rPr>
                <w:rFonts w:ascii="Calibri" w:hAnsi="Calibri" w:cs="Calibri"/>
                <w:lang w:eastAsia="en-US"/>
              </w:rPr>
              <w:t>prawną,</w:t>
            </w:r>
            <w:proofErr w:type="gramEnd"/>
            <w:r w:rsidR="00CE7ECF">
              <w:rPr>
                <w:rFonts w:ascii="Calibri" w:hAnsi="Calibri" w:cs="Calibri"/>
                <w:lang w:eastAsia="en-US"/>
              </w:rPr>
              <w:t xml:space="preserve"> ani zwyczajową</w:t>
            </w:r>
            <w:r w:rsidR="00692190">
              <w:rPr>
                <w:rFonts w:ascii="Calibri" w:hAnsi="Calibri" w:cs="Calibri"/>
                <w:lang w:eastAsia="en-US"/>
              </w:rPr>
              <w:t>, którą wszyscy odbiorcy ustawy będą rozumieć jednakowo. Może to spowodować problemy interpretacyjne</w:t>
            </w:r>
            <w:r w:rsidR="00B6441F">
              <w:rPr>
                <w:rFonts w:ascii="Calibri" w:hAnsi="Calibri" w:cs="Calibri"/>
                <w:lang w:eastAsia="en-US"/>
              </w:rPr>
              <w:t>, co w konsekwencji może utrudniać powoływanie rad.</w:t>
            </w:r>
          </w:p>
        </w:tc>
        <w:tc>
          <w:tcPr>
            <w:tcW w:w="4496" w:type="dxa"/>
            <w:shd w:val="clear" w:color="auto" w:fill="auto"/>
          </w:tcPr>
          <w:p w14:paraId="35BE63C1" w14:textId="77777777" w:rsidR="00F2422A" w:rsidRDefault="00B6441F" w:rsidP="00B6441F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Dodanie definicji środowiska kobiecego na początku ustawy</w:t>
            </w:r>
          </w:p>
          <w:p w14:paraId="74855A0C" w14:textId="77777777" w:rsidR="00B6441F" w:rsidRDefault="00B6441F" w:rsidP="00B6441F">
            <w:pPr>
              <w:pStyle w:val="Akapitzlist"/>
              <w:spacing w:before="120" w:after="12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Lub:</w:t>
            </w:r>
          </w:p>
          <w:p w14:paraId="66922F23" w14:textId="73F28933" w:rsidR="00B6441F" w:rsidRPr="00B6441F" w:rsidRDefault="003D669D" w:rsidP="00B6441F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Zastąpienie sformułowania „środowiska kobiece” </w:t>
            </w:r>
            <w:r w:rsidR="00D13CC5">
              <w:rPr>
                <w:rFonts w:ascii="Calibri" w:hAnsi="Calibri" w:cs="Calibri"/>
                <w:lang w:eastAsia="en-US"/>
              </w:rPr>
              <w:t>bardziej precyzyjnymi – np. przedstawiciele</w:t>
            </w:r>
            <w:r w:rsidR="00051757">
              <w:rPr>
                <w:rFonts w:ascii="Calibri" w:hAnsi="Calibri" w:cs="Calibri"/>
                <w:lang w:eastAsia="en-US"/>
              </w:rPr>
              <w:t xml:space="preserve"> instytucji, podmiotów i grup nieformalnych realizujących działania na rzecz kobiet</w:t>
            </w:r>
            <w:r w:rsidR="00825931">
              <w:rPr>
                <w:rFonts w:ascii="Calibri" w:hAnsi="Calibri" w:cs="Calibri"/>
                <w:lang w:eastAsia="en-US"/>
              </w:rPr>
              <w:t xml:space="preserve"> czy też min. 5, 10 czy 15 osób działających wspólnie. </w:t>
            </w:r>
          </w:p>
        </w:tc>
      </w:tr>
      <w:tr w:rsidR="0030573F" w:rsidRPr="00ED52D8" w14:paraId="39CB8AD6" w14:textId="77777777" w:rsidTr="00B802DC">
        <w:trPr>
          <w:trHeight w:val="695"/>
          <w:jc w:val="center"/>
        </w:trPr>
        <w:tc>
          <w:tcPr>
            <w:tcW w:w="621" w:type="dxa"/>
            <w:shd w:val="clear" w:color="auto" w:fill="auto"/>
          </w:tcPr>
          <w:p w14:paraId="26E136B5" w14:textId="23017248" w:rsidR="0030573F" w:rsidRPr="00ED52D8" w:rsidRDefault="00B802DC" w:rsidP="00B802DC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2005" w:type="dxa"/>
            <w:shd w:val="clear" w:color="auto" w:fill="auto"/>
          </w:tcPr>
          <w:p w14:paraId="00518861" w14:textId="77777777" w:rsidR="0030573F" w:rsidRPr="00ED52D8" w:rsidRDefault="0076630F" w:rsidP="008A7E4D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Art. 1 ust. 8 – zadania gminnej rady kobiet</w:t>
            </w:r>
          </w:p>
          <w:p w14:paraId="0F1B19C2" w14:textId="77777777" w:rsidR="00827477" w:rsidRPr="00ED52D8" w:rsidRDefault="00827477" w:rsidP="008A7E4D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Art. 2 ust. 8 – zadania powiatowej rady kobiet</w:t>
            </w:r>
          </w:p>
          <w:p w14:paraId="28FC8C0E" w14:textId="03CFCB5F" w:rsidR="00827477" w:rsidRPr="00ED52D8" w:rsidRDefault="00827477" w:rsidP="008A7E4D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Art. 3 </w:t>
            </w:r>
            <w:r w:rsidR="00545344" w:rsidRPr="00ED52D8">
              <w:rPr>
                <w:rFonts w:ascii="Calibri" w:hAnsi="Calibri" w:cs="Calibri"/>
                <w:lang w:eastAsia="en-US"/>
              </w:rPr>
              <w:t>ust. 8 – zadania wojewódzkiej rady kobiet</w:t>
            </w:r>
          </w:p>
        </w:tc>
        <w:tc>
          <w:tcPr>
            <w:tcW w:w="1943" w:type="dxa"/>
            <w:shd w:val="clear" w:color="auto" w:fill="auto"/>
          </w:tcPr>
          <w:p w14:paraId="7B95C7CE" w14:textId="32D80D28" w:rsidR="0030573F" w:rsidRPr="00ED52D8" w:rsidRDefault="00545344" w:rsidP="008A7E4D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Fundacja im. Julii </w:t>
            </w:r>
            <w:proofErr w:type="spellStart"/>
            <w:r w:rsidRPr="00ED52D8">
              <w:rPr>
                <w:rFonts w:ascii="Calibri" w:hAnsi="Calibri" w:cs="Calibri"/>
                <w:lang w:eastAsia="en-US"/>
              </w:rPr>
              <w:t>Woykowskiej</w:t>
            </w:r>
            <w:proofErr w:type="spellEnd"/>
          </w:p>
        </w:tc>
        <w:tc>
          <w:tcPr>
            <w:tcW w:w="5065" w:type="dxa"/>
            <w:shd w:val="clear" w:color="auto" w:fill="auto"/>
          </w:tcPr>
          <w:p w14:paraId="2D09984F" w14:textId="7FA521AA" w:rsidR="002B08D5" w:rsidRPr="00ED52D8" w:rsidRDefault="004919B3" w:rsidP="004919B3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W propozycji ustawy </w:t>
            </w:r>
            <w:r w:rsidR="002A3891" w:rsidRPr="00ED52D8">
              <w:rPr>
                <w:rFonts w:ascii="Calibri" w:hAnsi="Calibri" w:cs="Calibri"/>
                <w:lang w:eastAsia="en-US"/>
              </w:rPr>
              <w:t xml:space="preserve">w odniesieniu do każdego szczebla samorządu terytorialnego </w:t>
            </w:r>
            <w:r w:rsidR="00814C8D" w:rsidRPr="00ED52D8">
              <w:rPr>
                <w:rFonts w:ascii="Calibri" w:hAnsi="Calibri" w:cs="Calibri"/>
                <w:lang w:eastAsia="en-US"/>
              </w:rPr>
              <w:t>proponowane są dla rad kobiet analogiczne zadania:</w:t>
            </w:r>
          </w:p>
          <w:p w14:paraId="1EA80683" w14:textId="2F0E968C" w:rsidR="00814C8D" w:rsidRPr="00ED52D8" w:rsidRDefault="004919B3" w:rsidP="00814C8D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opiniowanie projektów uchwał dotyczących polityki równego traktowania;</w:t>
            </w:r>
          </w:p>
          <w:p w14:paraId="66971786" w14:textId="77777777" w:rsidR="00814C8D" w:rsidRPr="00ED52D8" w:rsidRDefault="004919B3" w:rsidP="00814C8D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 udział w opracowaniu dokumentów strategicznych na rzecz równego traktowania;</w:t>
            </w:r>
          </w:p>
          <w:p w14:paraId="4F8F7D19" w14:textId="4EBF1268" w:rsidR="00814C8D" w:rsidRPr="00ED52D8" w:rsidRDefault="004919B3" w:rsidP="00814C8D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lastRenderedPageBreak/>
              <w:t xml:space="preserve">monitorowanie realizacji dokumentów strategicznych na rzecz równego traktowania; </w:t>
            </w:r>
          </w:p>
          <w:p w14:paraId="30AAF622" w14:textId="4BCF40D5" w:rsidR="00877FDA" w:rsidRPr="00ED52D8" w:rsidRDefault="004919B3" w:rsidP="00877FDA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podejmowanie działań na rzecz równego traktowania, w szczególności w zakresie edukacji obywatelskiej</w:t>
            </w:r>
            <w:r w:rsidR="00814C8D" w:rsidRPr="00ED52D8">
              <w:rPr>
                <w:rFonts w:ascii="Calibri" w:hAnsi="Calibri" w:cs="Calibri"/>
                <w:lang w:eastAsia="en-US"/>
              </w:rPr>
              <w:t>.</w:t>
            </w:r>
          </w:p>
          <w:p w14:paraId="1067F13C" w14:textId="77777777" w:rsidR="00E37D69" w:rsidRPr="00ED52D8" w:rsidRDefault="00877FDA" w:rsidP="00877FDA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Z zapisu wynika jakby były to zadania</w:t>
            </w:r>
            <w:r w:rsidR="00826235" w:rsidRPr="00ED52D8">
              <w:rPr>
                <w:rFonts w:ascii="Calibri" w:hAnsi="Calibri" w:cs="Calibri"/>
                <w:lang w:eastAsia="en-US"/>
              </w:rPr>
              <w:t xml:space="preserve"> samorządów gminnych i powiatowych i wojewódzkich</w:t>
            </w:r>
            <w:r w:rsidR="001E2412" w:rsidRPr="00ED52D8">
              <w:rPr>
                <w:rFonts w:ascii="Calibri" w:hAnsi="Calibri" w:cs="Calibri"/>
                <w:lang w:eastAsia="en-US"/>
              </w:rPr>
              <w:t>.</w:t>
            </w:r>
          </w:p>
          <w:p w14:paraId="4ACB1272" w14:textId="3E638DEB" w:rsidR="00FC3341" w:rsidRPr="00ED52D8" w:rsidRDefault="001E2412" w:rsidP="00FC3341">
            <w:pPr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Tymczasem, w systemie równego traktowania określonym w tzw. ustawie równościowej oraz Krajowym Programie na Rzecz Równego Traktowania </w:t>
            </w:r>
            <w:r w:rsidR="00ED2F6D" w:rsidRPr="00ED52D8">
              <w:rPr>
                <w:rFonts w:ascii="Calibri" w:hAnsi="Calibri" w:cs="Calibri"/>
                <w:lang w:eastAsia="en-US"/>
              </w:rPr>
              <w:t>na lata 2022 - 2030 nie m</w:t>
            </w:r>
            <w:r w:rsidR="00ED303A" w:rsidRPr="00ED52D8">
              <w:rPr>
                <w:rFonts w:ascii="Calibri" w:hAnsi="Calibri" w:cs="Calibri"/>
                <w:lang w:eastAsia="en-US"/>
              </w:rPr>
              <w:t xml:space="preserve">a takich zadań przypisanych do samorządów </w:t>
            </w:r>
            <w:r w:rsidR="009D0A02" w:rsidRPr="00ED52D8">
              <w:rPr>
                <w:rFonts w:ascii="Calibri" w:hAnsi="Calibri" w:cs="Calibri"/>
                <w:lang w:eastAsia="en-US"/>
              </w:rPr>
              <w:t xml:space="preserve">terytorialnych. </w:t>
            </w:r>
            <w:r w:rsidR="00B3240F" w:rsidRPr="00ED52D8">
              <w:rPr>
                <w:rFonts w:ascii="Calibri" w:hAnsi="Calibri" w:cs="Calibri"/>
                <w:lang w:eastAsia="en-US"/>
              </w:rPr>
              <w:t xml:space="preserve"> System realizacji opiera się na administracji </w:t>
            </w:r>
            <w:r w:rsidR="00E33C12" w:rsidRPr="00ED52D8">
              <w:rPr>
                <w:rFonts w:ascii="Calibri" w:hAnsi="Calibri" w:cs="Calibri"/>
                <w:lang w:eastAsia="en-US"/>
              </w:rPr>
              <w:t>centralnej oraz rządowej</w:t>
            </w:r>
            <w:r w:rsidR="00FC3341" w:rsidRPr="00ED52D8">
              <w:rPr>
                <w:rFonts w:ascii="Calibri" w:hAnsi="Calibri" w:cs="Calibri"/>
                <w:lang w:eastAsia="en-US"/>
              </w:rPr>
              <w:t xml:space="preserve">. </w:t>
            </w:r>
          </w:p>
          <w:p w14:paraId="7C64AAAD" w14:textId="77777777" w:rsidR="00FC3341" w:rsidRPr="00ED52D8" w:rsidRDefault="00FC3341" w:rsidP="00FC3341">
            <w:pPr>
              <w:rPr>
                <w:rFonts w:ascii="Calibri" w:hAnsi="Calibri" w:cs="Calibri"/>
                <w:lang w:eastAsia="en-US"/>
              </w:rPr>
            </w:pPr>
          </w:p>
          <w:p w14:paraId="69C64D89" w14:textId="55DA0672" w:rsidR="00877FDA" w:rsidRPr="00ED52D8" w:rsidRDefault="00B3240F" w:rsidP="00CB3A20">
            <w:pPr>
              <w:rPr>
                <w:rFonts w:ascii="Calibri" w:hAnsi="Calibri" w:cs="Calibri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W Krajowym Programie znajduje się wprost zapis </w:t>
            </w:r>
            <w:r w:rsidR="00FC3341" w:rsidRPr="00ED52D8">
              <w:rPr>
                <w:rFonts w:ascii="Calibri" w:hAnsi="Calibri" w:cs="Calibri"/>
                <w:lang w:eastAsia="en-US"/>
              </w:rPr>
              <w:t>dotyczący fakultatywności współpracy z samorządami terytorialnymi: „</w:t>
            </w:r>
            <w:r w:rsidR="00FC3341" w:rsidRPr="00ED52D8">
              <w:rPr>
                <w:rFonts w:ascii="Calibri" w:hAnsi="Calibri" w:cs="Calibri"/>
              </w:rPr>
              <w:t>Przy realizacji niektórych działań w Krajowym Programie jednostki samorządu terytorialnego zostały wymienione jako podmioty wskazane do współpracy. Oznacza to, że podmioty odpowiedzialne za realizację poszczególnych działań mogą w szczególności nawiązywać współpracę z jednostkami samorządu terytorialnego przy ich realizacji, korzystając z ich zaplecza eksperckiego i doświadczenia w danym zakresie.”</w:t>
            </w:r>
          </w:p>
          <w:p w14:paraId="3886011A" w14:textId="6646D1EC" w:rsidR="0038477C" w:rsidRPr="00ED52D8" w:rsidRDefault="009D0A02" w:rsidP="00877FDA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Również i w innych dokumentach dotyczących dokumentów strategicznych (np. ustawy o zasadach prowadzenia polityki rozwoju) </w:t>
            </w:r>
            <w:r w:rsidR="00E37D69" w:rsidRPr="00ED52D8">
              <w:rPr>
                <w:rFonts w:ascii="Calibri" w:hAnsi="Calibri" w:cs="Calibri"/>
                <w:lang w:eastAsia="en-US"/>
              </w:rPr>
              <w:t xml:space="preserve">nie ma </w:t>
            </w:r>
            <w:r w:rsidR="00E37D69" w:rsidRPr="00ED52D8">
              <w:rPr>
                <w:rFonts w:ascii="Calibri" w:hAnsi="Calibri" w:cs="Calibri"/>
                <w:lang w:eastAsia="en-US"/>
              </w:rPr>
              <w:lastRenderedPageBreak/>
              <w:t xml:space="preserve">odniesień do zadań </w:t>
            </w:r>
            <w:r w:rsidR="0072548A" w:rsidRPr="00ED52D8">
              <w:rPr>
                <w:rFonts w:ascii="Calibri" w:hAnsi="Calibri" w:cs="Calibri"/>
                <w:lang w:eastAsia="en-US"/>
              </w:rPr>
              <w:t>związanych z równym traktowaniem</w:t>
            </w:r>
            <w:r w:rsidR="002C1482" w:rsidRPr="00ED52D8">
              <w:rPr>
                <w:rFonts w:ascii="Calibri" w:hAnsi="Calibri" w:cs="Calibri"/>
                <w:lang w:eastAsia="en-US"/>
              </w:rPr>
              <w:t xml:space="preserve">, czy obowiązku tworzenia polityk równościowych. </w:t>
            </w:r>
          </w:p>
          <w:p w14:paraId="4EFC8D0A" w14:textId="439DC85D" w:rsidR="009B2AFC" w:rsidRPr="00ED52D8" w:rsidRDefault="009B2AFC" w:rsidP="00877FDA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Dokumenty i działania podejmowane przez samorządy w obszarze równego traktowania mają przede wszystkim charakter fakultatywny </w:t>
            </w:r>
            <w:r w:rsidR="00BA533C" w:rsidRPr="00ED52D8">
              <w:rPr>
                <w:rFonts w:ascii="Calibri" w:hAnsi="Calibri" w:cs="Calibri"/>
                <w:lang w:eastAsia="en-US"/>
              </w:rPr>
              <w:t xml:space="preserve">i dobrowolny. </w:t>
            </w:r>
          </w:p>
          <w:p w14:paraId="3C1F180E" w14:textId="72934C0D" w:rsidR="0030573F" w:rsidRPr="00ED52D8" w:rsidRDefault="00AF2A5E" w:rsidP="0001437E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Przypisanie </w:t>
            </w:r>
            <w:r w:rsidR="00FB291F" w:rsidRPr="00ED52D8">
              <w:rPr>
                <w:rFonts w:ascii="Calibri" w:hAnsi="Calibri" w:cs="Calibri"/>
                <w:lang w:eastAsia="en-US"/>
              </w:rPr>
              <w:t>Radom Kobiet zadań, które nie są obowiązkowe dla samorządów terytorialnych może</w:t>
            </w:r>
            <w:r w:rsidR="007C3E4D" w:rsidRPr="00ED52D8">
              <w:rPr>
                <w:rFonts w:ascii="Calibri" w:hAnsi="Calibri" w:cs="Calibri"/>
                <w:lang w:eastAsia="en-US"/>
              </w:rPr>
              <w:t xml:space="preserve"> utrudniać ich powołanie</w:t>
            </w:r>
            <w:r w:rsidR="0001437E" w:rsidRPr="00ED52D8">
              <w:rPr>
                <w:rFonts w:ascii="Calibri" w:hAnsi="Calibri" w:cs="Calibri"/>
                <w:lang w:eastAsia="en-US"/>
              </w:rPr>
              <w:t xml:space="preserve"> ze względu na argument o braku konieczności realizacji tych zadań</w:t>
            </w:r>
            <w:r w:rsidR="001A2A22" w:rsidRPr="00ED52D8">
              <w:rPr>
                <w:rFonts w:ascii="Calibri" w:hAnsi="Calibri" w:cs="Calibri"/>
                <w:lang w:eastAsia="en-US"/>
              </w:rPr>
              <w:t xml:space="preserve">. </w:t>
            </w:r>
          </w:p>
        </w:tc>
        <w:tc>
          <w:tcPr>
            <w:tcW w:w="4496" w:type="dxa"/>
            <w:shd w:val="clear" w:color="auto" w:fill="auto"/>
          </w:tcPr>
          <w:p w14:paraId="4C034EE9" w14:textId="7AF9C9CD" w:rsidR="00C20D48" w:rsidRPr="00ED52D8" w:rsidRDefault="00C20D48" w:rsidP="00C20D48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lastRenderedPageBreak/>
              <w:t>Wprowadzenie do ustawy o samorządach gminnym, powiatowym i wojewódzkim zadań związanych z równym traktowaniem</w:t>
            </w:r>
            <w:r w:rsidR="005567BE" w:rsidRPr="00ED52D8">
              <w:rPr>
                <w:rFonts w:ascii="Calibri" w:hAnsi="Calibri" w:cs="Calibri"/>
                <w:lang w:eastAsia="en-US"/>
              </w:rPr>
              <w:t xml:space="preserve"> jako własnych oraz włączenie samorządów jako realizatorów </w:t>
            </w:r>
            <w:r w:rsidR="00E80BD4" w:rsidRPr="00ED52D8">
              <w:rPr>
                <w:rFonts w:ascii="Calibri" w:hAnsi="Calibri" w:cs="Calibri"/>
                <w:lang w:eastAsia="en-US"/>
              </w:rPr>
              <w:t>polityki równego traktowania</w:t>
            </w:r>
            <w:r w:rsidR="00723397" w:rsidRPr="00ED52D8">
              <w:rPr>
                <w:rFonts w:ascii="Calibri" w:hAnsi="Calibri" w:cs="Calibri"/>
                <w:lang w:eastAsia="en-US"/>
              </w:rPr>
              <w:t xml:space="preserve"> w koordynacji z realizacją przez nich innych zadań. </w:t>
            </w:r>
          </w:p>
          <w:p w14:paraId="0D7404EB" w14:textId="25DB41D3" w:rsidR="00FB1CBE" w:rsidRDefault="00E80BD4" w:rsidP="00FB1CBE">
            <w:pPr>
              <w:pStyle w:val="Akapitzlist"/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 xml:space="preserve">W chwili obecnej samorządy każdego szczebla realizują </w:t>
            </w:r>
            <w:r w:rsidR="005A0CCF" w:rsidRPr="00ED52D8">
              <w:rPr>
                <w:rFonts w:ascii="Calibri" w:hAnsi="Calibri" w:cs="Calibri"/>
                <w:lang w:eastAsia="en-US"/>
              </w:rPr>
              <w:lastRenderedPageBreak/>
              <w:t xml:space="preserve">ogromną skalę zadań </w:t>
            </w:r>
            <w:r w:rsidR="00BE071D" w:rsidRPr="00ED52D8">
              <w:rPr>
                <w:rFonts w:ascii="Calibri" w:hAnsi="Calibri" w:cs="Calibri"/>
                <w:lang w:eastAsia="en-US"/>
              </w:rPr>
              <w:t>na mocy innych ustaw szczegółowych w realizacji których powinny przestrzegać zasad niedyskryminacji i równego traktowania</w:t>
            </w:r>
            <w:r w:rsidR="00954393" w:rsidRPr="00ED52D8">
              <w:rPr>
                <w:rFonts w:ascii="Calibri" w:hAnsi="Calibri" w:cs="Calibri"/>
                <w:lang w:eastAsia="en-US"/>
              </w:rPr>
              <w:t xml:space="preserve"> jako zasad horyzontalnych.</w:t>
            </w:r>
            <w:r w:rsidR="00C701DA" w:rsidRPr="00ED52D8">
              <w:rPr>
                <w:rFonts w:ascii="Calibri" w:hAnsi="Calibri" w:cs="Calibri"/>
                <w:lang w:eastAsia="en-US"/>
              </w:rPr>
              <w:t xml:space="preserve"> Szczególnymi obszarami realizacji takich działań są: ochrona zdrowia, polityka społeczna i </w:t>
            </w:r>
            <w:r w:rsidR="00382CCD" w:rsidRPr="00ED52D8">
              <w:rPr>
                <w:rFonts w:ascii="Calibri" w:hAnsi="Calibri" w:cs="Calibri"/>
                <w:lang w:eastAsia="en-US"/>
              </w:rPr>
              <w:t>edukacja. Zadania związane z równym traktowaniem są swoistą „nakładką” na te systemy i powinny być z nimi skoordynowane</w:t>
            </w:r>
            <w:r w:rsidR="00BA2F42" w:rsidRPr="00ED52D8">
              <w:rPr>
                <w:rFonts w:ascii="Calibri" w:hAnsi="Calibri" w:cs="Calibri"/>
                <w:lang w:eastAsia="en-US"/>
              </w:rPr>
              <w:t>. N</w:t>
            </w:r>
            <w:r w:rsidR="007B4D2C" w:rsidRPr="00ED52D8">
              <w:rPr>
                <w:rFonts w:ascii="Calibri" w:hAnsi="Calibri" w:cs="Calibri"/>
                <w:lang w:eastAsia="en-US"/>
              </w:rPr>
              <w:t>ie jest możliwe</w:t>
            </w:r>
            <w:r w:rsidR="00BA2F42" w:rsidRPr="00ED52D8">
              <w:rPr>
                <w:rFonts w:ascii="Calibri" w:hAnsi="Calibri" w:cs="Calibri"/>
                <w:lang w:eastAsia="en-US"/>
              </w:rPr>
              <w:t xml:space="preserve"> i zasadne </w:t>
            </w:r>
            <w:r w:rsidR="007B4D2C" w:rsidRPr="00ED52D8">
              <w:rPr>
                <w:rFonts w:ascii="Calibri" w:hAnsi="Calibri" w:cs="Calibri"/>
                <w:lang w:eastAsia="en-US"/>
              </w:rPr>
              <w:t>zbudowanie alternatywnego systemu równego traktowania</w:t>
            </w:r>
            <w:r w:rsidR="000150DA" w:rsidRPr="00ED52D8">
              <w:rPr>
                <w:rFonts w:ascii="Calibri" w:hAnsi="Calibri" w:cs="Calibri"/>
                <w:lang w:eastAsia="en-US"/>
              </w:rPr>
              <w:t xml:space="preserve"> do systemu realizacji zadań publicznych</w:t>
            </w:r>
            <w:r w:rsidR="00C308CC">
              <w:rPr>
                <w:rFonts w:ascii="Calibri" w:hAnsi="Calibri" w:cs="Calibri"/>
                <w:lang w:eastAsia="en-US"/>
              </w:rPr>
              <w:t xml:space="preserve"> wynikających z wszystkich ustaw, wobec których powinno się stosować zasady równego traktowania</w:t>
            </w:r>
            <w:r w:rsidR="000150DA" w:rsidRPr="00ED52D8">
              <w:rPr>
                <w:rFonts w:ascii="Calibri" w:hAnsi="Calibri" w:cs="Calibri"/>
                <w:lang w:eastAsia="en-US"/>
              </w:rPr>
              <w:t xml:space="preserve">. Jest możliwe i zasadne jednak włączenie systemu równego traktowania i jego przedstawicieli (np. pełnomocników) jako koordynatorów weryfikujących czy w </w:t>
            </w:r>
            <w:r w:rsidR="00CA1E54" w:rsidRPr="00ED52D8">
              <w:rPr>
                <w:rFonts w:ascii="Calibri" w:hAnsi="Calibri" w:cs="Calibri"/>
                <w:lang w:eastAsia="en-US"/>
              </w:rPr>
              <w:t>całości zadań i polityk publicznych na poziomie gminy, powiatu i województwa zabezpieczony jest równy dostęp dla wszystkich obywateli</w:t>
            </w:r>
            <w:r w:rsidR="00FB1CBE">
              <w:rPr>
                <w:rFonts w:ascii="Calibri" w:hAnsi="Calibri" w:cs="Calibri"/>
                <w:lang w:eastAsia="en-US"/>
              </w:rPr>
              <w:t xml:space="preserve">, w tym z grup szczególnie narażonych na dyskryminację. Takie stanowiska i </w:t>
            </w:r>
            <w:r w:rsidR="00FB1CBE">
              <w:rPr>
                <w:rFonts w:ascii="Calibri" w:hAnsi="Calibri" w:cs="Calibri"/>
                <w:lang w:eastAsia="en-US"/>
              </w:rPr>
              <w:lastRenderedPageBreak/>
              <w:t xml:space="preserve">zadania powinny być </w:t>
            </w:r>
            <w:r w:rsidR="00CF6496">
              <w:rPr>
                <w:rFonts w:ascii="Calibri" w:hAnsi="Calibri" w:cs="Calibri"/>
                <w:lang w:eastAsia="en-US"/>
              </w:rPr>
              <w:t xml:space="preserve">obowiązkowe dla wszystkich JST. </w:t>
            </w:r>
          </w:p>
          <w:p w14:paraId="39F3B892" w14:textId="5213A792" w:rsidR="00286E91" w:rsidRPr="00ED52D8" w:rsidRDefault="00BA3D4B" w:rsidP="00FB1CBE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ED52D8">
              <w:rPr>
                <w:rFonts w:ascii="Calibri" w:hAnsi="Calibri" w:cs="Calibri"/>
                <w:lang w:eastAsia="en-US"/>
              </w:rPr>
              <w:t>W odniesieniu do rad kobiet taka również powinna być ich rola – po pierwsze, dobrze osadzona w istniejących zadaniach</w:t>
            </w:r>
            <w:r w:rsidR="003C3CB8" w:rsidRPr="00ED52D8">
              <w:rPr>
                <w:rFonts w:ascii="Calibri" w:hAnsi="Calibri" w:cs="Calibri"/>
                <w:lang w:eastAsia="en-US"/>
              </w:rPr>
              <w:t>, po drugie wykraczająca poza dokumenty dotyczące równego traktowania</w:t>
            </w:r>
            <w:r w:rsidR="00286E91" w:rsidRPr="00ED52D8">
              <w:rPr>
                <w:rFonts w:ascii="Calibri" w:hAnsi="Calibri" w:cs="Calibri"/>
                <w:lang w:eastAsia="en-US"/>
              </w:rPr>
              <w:t xml:space="preserve"> sensu stricte. </w:t>
            </w:r>
            <w:r w:rsidR="00AF2A5E" w:rsidRPr="00ED52D8">
              <w:rPr>
                <w:rFonts w:ascii="Calibri" w:hAnsi="Calibri" w:cs="Calibri"/>
                <w:lang w:eastAsia="en-US"/>
              </w:rPr>
              <w:t xml:space="preserve">Na każdym szczeblu JST tworzone są różnego rodzaju dokumenty, akty prawa miejscowego i </w:t>
            </w:r>
            <w:r w:rsidR="00286E91" w:rsidRPr="00ED52D8">
              <w:rPr>
                <w:rFonts w:ascii="Calibri" w:hAnsi="Calibri" w:cs="Calibri"/>
                <w:lang w:eastAsia="en-US"/>
              </w:rPr>
              <w:t xml:space="preserve">podejmowane są działania dotykające kobiet w obszarze polityk zdrowotnych, społecznych, edukacyjnych, transportowych itd. </w:t>
            </w:r>
            <w:r w:rsidR="00F9460B" w:rsidRPr="00ED52D8">
              <w:rPr>
                <w:rFonts w:ascii="Calibri" w:hAnsi="Calibri" w:cs="Calibri"/>
                <w:lang w:eastAsia="en-US"/>
              </w:rPr>
              <w:t>Rad</w:t>
            </w:r>
            <w:r w:rsidR="002155E3">
              <w:rPr>
                <w:rFonts w:ascii="Calibri" w:hAnsi="Calibri" w:cs="Calibri"/>
                <w:lang w:eastAsia="en-US"/>
              </w:rPr>
              <w:t>y</w:t>
            </w:r>
            <w:r w:rsidR="00F9460B" w:rsidRPr="00ED52D8">
              <w:rPr>
                <w:rFonts w:ascii="Calibri" w:hAnsi="Calibri" w:cs="Calibri"/>
                <w:lang w:eastAsia="en-US"/>
              </w:rPr>
              <w:t xml:space="preserve"> kobiet mogł</w:t>
            </w:r>
            <w:r w:rsidR="002155E3">
              <w:rPr>
                <w:rFonts w:ascii="Calibri" w:hAnsi="Calibri" w:cs="Calibri"/>
                <w:lang w:eastAsia="en-US"/>
              </w:rPr>
              <w:t>y</w:t>
            </w:r>
            <w:r w:rsidR="00F9460B" w:rsidRPr="00ED52D8">
              <w:rPr>
                <w:rFonts w:ascii="Calibri" w:hAnsi="Calibri" w:cs="Calibri"/>
                <w:lang w:eastAsia="en-US"/>
              </w:rPr>
              <w:t xml:space="preserve">by </w:t>
            </w:r>
            <w:r w:rsidR="002155E3">
              <w:rPr>
                <w:rFonts w:ascii="Calibri" w:hAnsi="Calibri" w:cs="Calibri"/>
                <w:lang w:eastAsia="en-US"/>
              </w:rPr>
              <w:t xml:space="preserve">pełnić istotną funkcję jako organy opiniodawczo-konsultacyjne </w:t>
            </w:r>
            <w:r w:rsidR="00576E2F">
              <w:rPr>
                <w:rFonts w:ascii="Calibri" w:hAnsi="Calibri" w:cs="Calibri"/>
                <w:lang w:eastAsia="en-US"/>
              </w:rPr>
              <w:t xml:space="preserve">w odniesieniu do wszystkich polityk publicznych na poziomie lokalnym i regionalnym, które ich dotyczą. </w:t>
            </w:r>
          </w:p>
          <w:p w14:paraId="0FEAB26C" w14:textId="299474C4" w:rsidR="0030573F" w:rsidRPr="00ED52D8" w:rsidRDefault="0030573F" w:rsidP="00F9460B">
            <w:pPr>
              <w:spacing w:before="120" w:after="120"/>
              <w:rPr>
                <w:rFonts w:ascii="Calibri" w:hAnsi="Calibri" w:cs="Calibri"/>
                <w:lang w:eastAsia="en-US"/>
              </w:rPr>
            </w:pPr>
          </w:p>
        </w:tc>
      </w:tr>
    </w:tbl>
    <w:p w14:paraId="1486FF43" w14:textId="77777777" w:rsidR="00E13B93" w:rsidRPr="004C09E8" w:rsidRDefault="00E13B93">
      <w:pPr>
        <w:rPr>
          <w:sz w:val="20"/>
          <w:szCs w:val="20"/>
        </w:rPr>
      </w:pPr>
    </w:p>
    <w:sectPr w:rsidR="00E13B93" w:rsidRPr="004C09E8" w:rsidSect="00F928F1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FE17" w14:textId="77777777" w:rsidR="00B91F41" w:rsidRDefault="00B91F41" w:rsidP="0088253E">
      <w:r>
        <w:separator/>
      </w:r>
    </w:p>
  </w:endnote>
  <w:endnote w:type="continuationSeparator" w:id="0">
    <w:p w14:paraId="55DD9F44" w14:textId="77777777" w:rsidR="00B91F41" w:rsidRDefault="00B91F41" w:rsidP="0088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21A8" w14:textId="77777777" w:rsidR="00B91F41" w:rsidRDefault="00B91F41" w:rsidP="0088253E">
      <w:r>
        <w:separator/>
      </w:r>
    </w:p>
  </w:footnote>
  <w:footnote w:type="continuationSeparator" w:id="0">
    <w:p w14:paraId="05751ABA" w14:textId="77777777" w:rsidR="00B91F41" w:rsidRDefault="00B91F41" w:rsidP="0088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1511" w14:textId="77777777" w:rsidR="00190FAF" w:rsidRDefault="00190F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6DDC"/>
    <w:multiLevelType w:val="hybridMultilevel"/>
    <w:tmpl w:val="C2BE7D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" w15:restartNumberingAfterBreak="0">
    <w:nsid w:val="0ADD782B"/>
    <w:multiLevelType w:val="hybridMultilevel"/>
    <w:tmpl w:val="85441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4091"/>
    <w:multiLevelType w:val="hybridMultilevel"/>
    <w:tmpl w:val="83A827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" w15:restartNumberingAfterBreak="0">
    <w:nsid w:val="26A82508"/>
    <w:multiLevelType w:val="hybridMultilevel"/>
    <w:tmpl w:val="E38E6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10FCE"/>
    <w:multiLevelType w:val="hybridMultilevel"/>
    <w:tmpl w:val="F81A8EDA"/>
    <w:lvl w:ilvl="0" w:tplc="839A0A1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D6534FF"/>
    <w:multiLevelType w:val="hybridMultilevel"/>
    <w:tmpl w:val="74DEEF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6" w15:restartNumberingAfterBreak="0">
    <w:nsid w:val="39430E7C"/>
    <w:multiLevelType w:val="hybridMultilevel"/>
    <w:tmpl w:val="C2FE3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95E8C"/>
    <w:multiLevelType w:val="hybridMultilevel"/>
    <w:tmpl w:val="EBE44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787B"/>
    <w:multiLevelType w:val="hybridMultilevel"/>
    <w:tmpl w:val="207C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B645E"/>
    <w:multiLevelType w:val="hybridMultilevel"/>
    <w:tmpl w:val="C2BE7D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0" w15:restartNumberingAfterBreak="0">
    <w:nsid w:val="6F957867"/>
    <w:multiLevelType w:val="hybridMultilevel"/>
    <w:tmpl w:val="1062D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2C63"/>
    <w:multiLevelType w:val="hybridMultilevel"/>
    <w:tmpl w:val="18F855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2" w15:restartNumberingAfterBreak="0">
    <w:nsid w:val="7CB75EBE"/>
    <w:multiLevelType w:val="hybridMultilevel"/>
    <w:tmpl w:val="6DD01F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num w:numId="1" w16cid:durableId="84498517">
    <w:abstractNumId w:val="7"/>
  </w:num>
  <w:num w:numId="2" w16cid:durableId="1839887613">
    <w:abstractNumId w:val="5"/>
  </w:num>
  <w:num w:numId="3" w16cid:durableId="1819148957">
    <w:abstractNumId w:val="12"/>
  </w:num>
  <w:num w:numId="4" w16cid:durableId="1757484225">
    <w:abstractNumId w:val="2"/>
  </w:num>
  <w:num w:numId="5" w16cid:durableId="1472793318">
    <w:abstractNumId w:val="11"/>
  </w:num>
  <w:num w:numId="6" w16cid:durableId="963119503">
    <w:abstractNumId w:val="9"/>
  </w:num>
  <w:num w:numId="7" w16cid:durableId="1393694802">
    <w:abstractNumId w:val="0"/>
  </w:num>
  <w:num w:numId="8" w16cid:durableId="707755413">
    <w:abstractNumId w:val="8"/>
  </w:num>
  <w:num w:numId="9" w16cid:durableId="1102720054">
    <w:abstractNumId w:val="6"/>
  </w:num>
  <w:num w:numId="10" w16cid:durableId="2134591742">
    <w:abstractNumId w:val="10"/>
  </w:num>
  <w:num w:numId="11" w16cid:durableId="589048949">
    <w:abstractNumId w:val="4"/>
  </w:num>
  <w:num w:numId="12" w16cid:durableId="174225063">
    <w:abstractNumId w:val="1"/>
  </w:num>
  <w:num w:numId="13" w16cid:durableId="584729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3F"/>
    <w:rsid w:val="000029F4"/>
    <w:rsid w:val="0001437E"/>
    <w:rsid w:val="000150DA"/>
    <w:rsid w:val="00027897"/>
    <w:rsid w:val="00027BE2"/>
    <w:rsid w:val="00037F52"/>
    <w:rsid w:val="00051757"/>
    <w:rsid w:val="00070056"/>
    <w:rsid w:val="000827CF"/>
    <w:rsid w:val="00090936"/>
    <w:rsid w:val="0009123B"/>
    <w:rsid w:val="000A75AC"/>
    <w:rsid w:val="000D17FF"/>
    <w:rsid w:val="00112A6B"/>
    <w:rsid w:val="00120C8F"/>
    <w:rsid w:val="00124695"/>
    <w:rsid w:val="00146C65"/>
    <w:rsid w:val="00146EDF"/>
    <w:rsid w:val="00161E43"/>
    <w:rsid w:val="00190FAF"/>
    <w:rsid w:val="00192874"/>
    <w:rsid w:val="001972D3"/>
    <w:rsid w:val="001A2A22"/>
    <w:rsid w:val="001C140B"/>
    <w:rsid w:val="001E2412"/>
    <w:rsid w:val="002155E3"/>
    <w:rsid w:val="0022352B"/>
    <w:rsid w:val="002319B8"/>
    <w:rsid w:val="0025798D"/>
    <w:rsid w:val="00261B48"/>
    <w:rsid w:val="00266C2F"/>
    <w:rsid w:val="002840C4"/>
    <w:rsid w:val="00286E91"/>
    <w:rsid w:val="00287C5E"/>
    <w:rsid w:val="002A3891"/>
    <w:rsid w:val="002A6D1F"/>
    <w:rsid w:val="002A6D37"/>
    <w:rsid w:val="002B08D5"/>
    <w:rsid w:val="002C1482"/>
    <w:rsid w:val="00300F16"/>
    <w:rsid w:val="0030573F"/>
    <w:rsid w:val="0031369E"/>
    <w:rsid w:val="003244F5"/>
    <w:rsid w:val="003469B0"/>
    <w:rsid w:val="00347A2E"/>
    <w:rsid w:val="00374E8B"/>
    <w:rsid w:val="00382CCD"/>
    <w:rsid w:val="0038477C"/>
    <w:rsid w:val="003A38FF"/>
    <w:rsid w:val="003B4E16"/>
    <w:rsid w:val="003C3CB8"/>
    <w:rsid w:val="003D669D"/>
    <w:rsid w:val="003E0B6B"/>
    <w:rsid w:val="003F245A"/>
    <w:rsid w:val="00403A3D"/>
    <w:rsid w:val="0042300C"/>
    <w:rsid w:val="00434C38"/>
    <w:rsid w:val="00455365"/>
    <w:rsid w:val="004919B3"/>
    <w:rsid w:val="004924B8"/>
    <w:rsid w:val="004960E5"/>
    <w:rsid w:val="00497759"/>
    <w:rsid w:val="004A6D0E"/>
    <w:rsid w:val="004C09E8"/>
    <w:rsid w:val="0050043B"/>
    <w:rsid w:val="00501A81"/>
    <w:rsid w:val="00512CB5"/>
    <w:rsid w:val="00525DCA"/>
    <w:rsid w:val="00535780"/>
    <w:rsid w:val="005402CA"/>
    <w:rsid w:val="00545344"/>
    <w:rsid w:val="005567BE"/>
    <w:rsid w:val="00576E2F"/>
    <w:rsid w:val="00587C7B"/>
    <w:rsid w:val="00592949"/>
    <w:rsid w:val="005A0CCF"/>
    <w:rsid w:val="005D2B1B"/>
    <w:rsid w:val="006051A9"/>
    <w:rsid w:val="0061167A"/>
    <w:rsid w:val="00613A7D"/>
    <w:rsid w:val="006274C3"/>
    <w:rsid w:val="00642BBB"/>
    <w:rsid w:val="006618AB"/>
    <w:rsid w:val="006712F1"/>
    <w:rsid w:val="00692190"/>
    <w:rsid w:val="006A497D"/>
    <w:rsid w:val="006C76F9"/>
    <w:rsid w:val="006D6BCE"/>
    <w:rsid w:val="00723397"/>
    <w:rsid w:val="0072548A"/>
    <w:rsid w:val="00740058"/>
    <w:rsid w:val="00740E83"/>
    <w:rsid w:val="00745496"/>
    <w:rsid w:val="00755F83"/>
    <w:rsid w:val="0076630F"/>
    <w:rsid w:val="007700A7"/>
    <w:rsid w:val="00795DC8"/>
    <w:rsid w:val="007B4D2C"/>
    <w:rsid w:val="007C3E4D"/>
    <w:rsid w:val="007F0610"/>
    <w:rsid w:val="007F30D3"/>
    <w:rsid w:val="00814C8D"/>
    <w:rsid w:val="00823126"/>
    <w:rsid w:val="00825931"/>
    <w:rsid w:val="00826235"/>
    <w:rsid w:val="00827477"/>
    <w:rsid w:val="00841917"/>
    <w:rsid w:val="00842C86"/>
    <w:rsid w:val="00857BCC"/>
    <w:rsid w:val="008728D9"/>
    <w:rsid w:val="00877FDA"/>
    <w:rsid w:val="00880DAA"/>
    <w:rsid w:val="0088253E"/>
    <w:rsid w:val="008A7E4D"/>
    <w:rsid w:val="008E561C"/>
    <w:rsid w:val="00931533"/>
    <w:rsid w:val="00954393"/>
    <w:rsid w:val="00955B97"/>
    <w:rsid w:val="009703B0"/>
    <w:rsid w:val="00977585"/>
    <w:rsid w:val="009801B7"/>
    <w:rsid w:val="009B029D"/>
    <w:rsid w:val="009B2AFC"/>
    <w:rsid w:val="009C52E7"/>
    <w:rsid w:val="009D0A02"/>
    <w:rsid w:val="009E238C"/>
    <w:rsid w:val="009F7812"/>
    <w:rsid w:val="00A01E68"/>
    <w:rsid w:val="00A03BEE"/>
    <w:rsid w:val="00A233C1"/>
    <w:rsid w:val="00A42404"/>
    <w:rsid w:val="00A91D63"/>
    <w:rsid w:val="00AD3578"/>
    <w:rsid w:val="00AE3D06"/>
    <w:rsid w:val="00AE70E8"/>
    <w:rsid w:val="00AF2A5E"/>
    <w:rsid w:val="00B17E4A"/>
    <w:rsid w:val="00B3240F"/>
    <w:rsid w:val="00B6441F"/>
    <w:rsid w:val="00B67539"/>
    <w:rsid w:val="00B802DC"/>
    <w:rsid w:val="00B86A0A"/>
    <w:rsid w:val="00B91F41"/>
    <w:rsid w:val="00B92D5E"/>
    <w:rsid w:val="00BA2F42"/>
    <w:rsid w:val="00BA3D4B"/>
    <w:rsid w:val="00BA533C"/>
    <w:rsid w:val="00BB29C1"/>
    <w:rsid w:val="00BB48F9"/>
    <w:rsid w:val="00BE071D"/>
    <w:rsid w:val="00BE16B3"/>
    <w:rsid w:val="00BE7308"/>
    <w:rsid w:val="00C20D48"/>
    <w:rsid w:val="00C2382F"/>
    <w:rsid w:val="00C308CC"/>
    <w:rsid w:val="00C31D39"/>
    <w:rsid w:val="00C36E30"/>
    <w:rsid w:val="00C701DA"/>
    <w:rsid w:val="00C97602"/>
    <w:rsid w:val="00CA1E54"/>
    <w:rsid w:val="00CA63F9"/>
    <w:rsid w:val="00CB3A20"/>
    <w:rsid w:val="00CE0D51"/>
    <w:rsid w:val="00CE7ECF"/>
    <w:rsid w:val="00CF6496"/>
    <w:rsid w:val="00D062FF"/>
    <w:rsid w:val="00D12D0A"/>
    <w:rsid w:val="00D13CC5"/>
    <w:rsid w:val="00D4081F"/>
    <w:rsid w:val="00D73B8E"/>
    <w:rsid w:val="00D80B8E"/>
    <w:rsid w:val="00DA1905"/>
    <w:rsid w:val="00E1043C"/>
    <w:rsid w:val="00E111FE"/>
    <w:rsid w:val="00E13B93"/>
    <w:rsid w:val="00E33C12"/>
    <w:rsid w:val="00E37D69"/>
    <w:rsid w:val="00E51B43"/>
    <w:rsid w:val="00E80BD4"/>
    <w:rsid w:val="00EC7C39"/>
    <w:rsid w:val="00ED2F6D"/>
    <w:rsid w:val="00ED303A"/>
    <w:rsid w:val="00ED52D8"/>
    <w:rsid w:val="00EE32FB"/>
    <w:rsid w:val="00F13B7C"/>
    <w:rsid w:val="00F209EA"/>
    <w:rsid w:val="00F2422A"/>
    <w:rsid w:val="00F52486"/>
    <w:rsid w:val="00F626F4"/>
    <w:rsid w:val="00F928F1"/>
    <w:rsid w:val="00F9460B"/>
    <w:rsid w:val="00FB1CBE"/>
    <w:rsid w:val="00FB291F"/>
    <w:rsid w:val="00FC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8105"/>
  <w15:chartTrackingRefBased/>
  <w15:docId w15:val="{4AF451CF-8BF1-489A-AD0B-27E591CB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73F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52486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486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2486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2486"/>
    <w:pPr>
      <w:keepNext/>
      <w:keepLines/>
      <w:spacing w:before="200" w:after="200"/>
      <w:outlineLvl w:val="3"/>
    </w:pPr>
    <w:rPr>
      <w:rFonts w:ascii="Cambria" w:hAnsi="Cambria"/>
      <w:b/>
      <w:bCs/>
      <w:i/>
      <w:iCs/>
      <w:color w:val="4F81BD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52486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F52486"/>
    <w:pPr>
      <w:ind w:left="986" w:hanging="476"/>
    </w:pPr>
  </w:style>
  <w:style w:type="paragraph" w:customStyle="1" w:styleId="PKTpunkt">
    <w:name w:val="PKT – punkt"/>
    <w:uiPriority w:val="13"/>
    <w:qFormat/>
    <w:rsid w:val="00F52486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52486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F52486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52486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52486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52486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F5248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52486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F52486"/>
    <w:pPr>
      <w:ind w:left="1780"/>
    </w:p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52486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52486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F52486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52486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52486"/>
  </w:style>
  <w:style w:type="paragraph" w:customStyle="1" w:styleId="ZLITzmlitartykuempunktem">
    <w:name w:val="Z/LIT – zm. lit. artykułem (punktem)"/>
    <w:basedOn w:val="LITlitera"/>
    <w:uiPriority w:val="32"/>
    <w:qFormat/>
    <w:rsid w:val="00F52486"/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52486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52486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52486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5248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52486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52486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52486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52486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52486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52486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52486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52486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F52486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52486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52486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52486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52486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52486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F52486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F52486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52486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52486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52486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52486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52486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F52486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F52486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52486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52486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52486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52486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52486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52486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52486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52486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52486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52486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52486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52486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52486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52486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52486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52486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52486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52486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52486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52486"/>
  </w:style>
  <w:style w:type="paragraph" w:customStyle="1" w:styleId="ZTIR2TIRzmpodwtirtiret">
    <w:name w:val="Z_TIR/2TIR – zm. podw. tir. tiret"/>
    <w:basedOn w:val="TIRtiret"/>
    <w:uiPriority w:val="78"/>
    <w:qFormat/>
    <w:rsid w:val="00F52486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52486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52486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52486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52486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52486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52486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52486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52486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52486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52486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52486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52486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F52486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52486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52486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52486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52486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52486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52486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52486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52486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52486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52486"/>
    <w:pPr>
      <w:ind w:left="510"/>
    </w:pPr>
    <w:rPr>
      <w:b w:val="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52486"/>
    <w:pPr>
      <w:ind w:left="2404"/>
    </w:pPr>
  </w:style>
  <w:style w:type="paragraph" w:customStyle="1" w:styleId="ODNONIKtreodnonika">
    <w:name w:val="ODNOŚNIK – treść odnośnika"/>
    <w:uiPriority w:val="19"/>
    <w:qFormat/>
    <w:rsid w:val="00F52486"/>
    <w:pPr>
      <w:spacing w:line="276" w:lineRule="auto"/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52486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5248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5248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52486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52486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52486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52486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52486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52486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52486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52486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52486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52486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52486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52486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52486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52486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52486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52486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52486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52486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5248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52486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52486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52486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52486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52486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52486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52486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52486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52486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52486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5248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5248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52486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52486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5248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5248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5248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5248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5248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5248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5248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5248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5248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52486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52486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52486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52486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52486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52486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52486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52486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52486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5248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5248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5248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5248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5248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52486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52486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52486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52486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52486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52486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52486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52486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52486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2486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52486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52486"/>
  </w:style>
  <w:style w:type="paragraph" w:customStyle="1" w:styleId="TEKSTZacznikido">
    <w:name w:val="TEKST&quot;Załącznik(i) do ...&quot;"/>
    <w:uiPriority w:val="28"/>
    <w:qFormat/>
    <w:rsid w:val="00F52486"/>
    <w:pPr>
      <w:keepNext/>
      <w:spacing w:after="240" w:line="276" w:lineRule="auto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52486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52486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52486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52486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52486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52486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52486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52486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5248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52486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52486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5248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52486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52486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52486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5248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5248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52486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52486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52486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52486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52486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52486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52486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52486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52486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52486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5248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52486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5248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52486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52486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52486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52486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52486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52486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52486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52486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52486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52486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52486"/>
    <w:pPr>
      <w:ind w:left="1780"/>
    </w:pPr>
  </w:style>
  <w:style w:type="character" w:customStyle="1" w:styleId="IGindeksgrny">
    <w:name w:val="_IG_ – indeks górny"/>
    <w:uiPriority w:val="2"/>
    <w:qFormat/>
    <w:rsid w:val="00F5248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F5248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F5248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F5248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F5248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F5248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F5248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F5248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F52486"/>
    <w:rPr>
      <w:b/>
    </w:rPr>
  </w:style>
  <w:style w:type="character" w:customStyle="1" w:styleId="Kkursywa">
    <w:name w:val="_K_ – kursywa"/>
    <w:uiPriority w:val="1"/>
    <w:qFormat/>
    <w:rsid w:val="00F52486"/>
    <w:rPr>
      <w:i/>
    </w:rPr>
  </w:style>
  <w:style w:type="character" w:customStyle="1" w:styleId="PKpogrubieniekursywa">
    <w:name w:val="_P_K_ – pogrubienie kursywa"/>
    <w:uiPriority w:val="1"/>
    <w:qFormat/>
    <w:rsid w:val="00F52486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F52486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F52486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F5248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F5248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52486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52486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52486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52486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52486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52486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52486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52486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52486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52486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52486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52486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52486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52486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52486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52486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52486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52486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52486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52486"/>
    <w:pPr>
      <w:ind w:left="1780"/>
    </w:pPr>
  </w:style>
  <w:style w:type="character" w:customStyle="1" w:styleId="Nagwek1Znak">
    <w:name w:val="Nagłówek 1 Znak"/>
    <w:link w:val="Nagwek1"/>
    <w:uiPriority w:val="99"/>
    <w:rsid w:val="00F52486"/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customStyle="1" w:styleId="Nagwek2Znak">
    <w:name w:val="Nagłówek 2 Znak"/>
    <w:link w:val="Nagwek2"/>
    <w:uiPriority w:val="9"/>
    <w:rsid w:val="00F52486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F52486"/>
    <w:rPr>
      <w:rFonts w:ascii="Cambria" w:hAnsi="Cambria"/>
      <w:b/>
      <w:bCs/>
      <w:color w:val="4F81BD"/>
      <w:sz w:val="24"/>
      <w:szCs w:val="22"/>
    </w:rPr>
  </w:style>
  <w:style w:type="character" w:customStyle="1" w:styleId="Nagwek4Znak">
    <w:name w:val="Nagłówek 4 Znak"/>
    <w:link w:val="Nagwek4"/>
    <w:uiPriority w:val="9"/>
    <w:rsid w:val="00F52486"/>
    <w:rPr>
      <w:rFonts w:ascii="Cambria" w:hAnsi="Cambria"/>
      <w:b/>
      <w:bCs/>
      <w:i/>
      <w:iCs/>
      <w:color w:val="4F81BD"/>
      <w:sz w:val="24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F5248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F52486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486"/>
    <w:pPr>
      <w:numPr>
        <w:ilvl w:val="1"/>
      </w:numPr>
      <w:spacing w:after="200"/>
      <w:ind w:left="86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link w:val="Podtytu"/>
    <w:uiPriority w:val="11"/>
    <w:rsid w:val="00F52486"/>
    <w:rPr>
      <w:rFonts w:ascii="Cambria" w:hAnsi="Cambria"/>
      <w:i/>
      <w:iCs/>
      <w:color w:val="4F81BD"/>
      <w:spacing w:val="15"/>
      <w:sz w:val="24"/>
      <w:szCs w:val="24"/>
    </w:rPr>
  </w:style>
  <w:style w:type="character" w:styleId="Uwydatnienie">
    <w:name w:val="Emphasis"/>
    <w:uiPriority w:val="20"/>
    <w:qFormat/>
    <w:rsid w:val="00F52486"/>
    <w:rPr>
      <w:i/>
      <w:iCs/>
    </w:rPr>
  </w:style>
  <w:style w:type="table" w:styleId="Tabela-Siatka">
    <w:name w:val="Table Grid"/>
    <w:basedOn w:val="Standardowy"/>
    <w:rsid w:val="0030573F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53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8253E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8825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0F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0FAF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90F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0FAF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semiHidden/>
    <w:qFormat/>
    <w:rsid w:val="009B0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D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D4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Jankowski Adolf</dc:creator>
  <cp:keywords/>
  <cp:lastModifiedBy>Zofia Rutkowska</cp:lastModifiedBy>
  <cp:revision>2</cp:revision>
  <dcterms:created xsi:type="dcterms:W3CDTF">2025-12-31T14:56:00Z</dcterms:created>
  <dcterms:modified xsi:type="dcterms:W3CDTF">2025-12-31T14:56:00Z</dcterms:modified>
</cp:coreProperties>
</file>